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45A6" w14:textId="0078636B" w:rsidR="004B3C24" w:rsidRPr="003E4FAA" w:rsidRDefault="00670C3E" w:rsidP="004B3C24">
      <w:pPr>
        <w:pStyle w:val="En-tt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Nom de la collecte : vente de photo / voyage…</w:t>
      </w:r>
    </w:p>
    <w:p w14:paraId="24B044CD" w14:textId="77777777" w:rsidR="001E64B3" w:rsidRDefault="001E64B3" w:rsidP="004B3C24">
      <w:pPr>
        <w:pStyle w:val="En-tte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08E769" w14:textId="2F13A51A" w:rsidR="003E4FAA" w:rsidRDefault="00670C3E" w:rsidP="003E4FAA">
      <w:pPr>
        <w:pStyle w:val="En-tte"/>
        <w:rPr>
          <w:rFonts w:ascii="Arial" w:hAnsi="Arial"/>
          <w:bCs/>
          <w:sz w:val="24"/>
          <w:szCs w:val="24"/>
        </w:rPr>
      </w:pPr>
      <w:r w:rsidRPr="00653BDA">
        <w:rPr>
          <w:rFonts w:ascii="Arial" w:hAnsi="Arial"/>
          <w:bCs/>
          <w:sz w:val="24"/>
          <w:szCs w:val="24"/>
          <w:highlight w:val="yellow"/>
        </w:rPr>
        <w:t>Copier votre texte habituel pour décrire l’événement ou les options pour les photos.</w:t>
      </w:r>
    </w:p>
    <w:p w14:paraId="1F2A7D48" w14:textId="77777777" w:rsidR="00670C3E" w:rsidRPr="003E4FAA" w:rsidRDefault="00670C3E" w:rsidP="003E4FAA">
      <w:pPr>
        <w:pStyle w:val="En-tte"/>
        <w:rPr>
          <w:rFonts w:ascii="Arial" w:hAnsi="Arial"/>
          <w:bCs/>
          <w:sz w:val="24"/>
          <w:szCs w:val="24"/>
        </w:rPr>
      </w:pPr>
    </w:p>
    <w:p w14:paraId="539438D0" w14:textId="77777777" w:rsidR="004B3C24" w:rsidRPr="004B3C24" w:rsidRDefault="004B3C24" w:rsidP="004B3C24">
      <w:pPr>
        <w:pStyle w:val="En-tte"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154471" w14:textId="2B2AD320" w:rsidR="004B3C24" w:rsidRDefault="004B3C24" w:rsidP="004B3C24">
      <w:pPr>
        <w:pStyle w:val="En-tte"/>
      </w:pPr>
      <w:r>
        <w:rPr>
          <w:b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222463">
        <w:rPr>
          <w:b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2463">
        <w:rPr>
          <w:b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. . . . . . . . . . . . . . . . . .</w:t>
      </w:r>
      <w:r>
        <w:rPr>
          <w:b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22463">
        <w:rPr>
          <w:b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2463">
        <w:rPr>
          <w:b/>
          <w:color w:val="FF0000"/>
          <w:sz w:val="40"/>
          <w:szCs w:val="40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25926">
        <w:rPr>
          <w:b/>
          <w:sz w:val="40"/>
          <w:szCs w:val="40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NOUVEAUTE  </w:t>
      </w:r>
      <w:r w:rsidRPr="00B25926">
        <w:rPr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22463">
        <w:rPr>
          <w:b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. . . . . . . . . . . . . . </w:t>
      </w:r>
      <w:proofErr w:type="gramStart"/>
      <w:r w:rsidRPr="00222463">
        <w:rPr>
          <w:b/>
          <w:color w:val="FFFFFF" w:themeColor="background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. . .</w:t>
      </w:r>
      <w:proofErr w:type="gramEnd"/>
    </w:p>
    <w:p w14:paraId="792D6542" w14:textId="0B0E04D5" w:rsidR="000B7B11" w:rsidRPr="00B25926" w:rsidRDefault="001755D2" w:rsidP="001755D2">
      <w:pPr>
        <w:spacing w:before="240"/>
        <w:rPr>
          <w:color w:val="3B3838" w:themeColor="background2" w:themeShade="40"/>
          <w:sz w:val="28"/>
          <w:szCs w:val="28"/>
        </w:rPr>
      </w:pPr>
      <w:r w:rsidRPr="00B25926">
        <w:rPr>
          <w:b/>
          <w:bCs/>
          <w:noProof/>
          <w:color w:val="3B3838" w:themeColor="background2" w:themeShade="4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2AED857" wp14:editId="5C4D862C">
            <wp:simplePos x="0" y="0"/>
            <wp:positionH relativeFrom="column">
              <wp:posOffset>2495550</wp:posOffset>
            </wp:positionH>
            <wp:positionV relativeFrom="paragraph">
              <wp:posOffset>376555</wp:posOffset>
            </wp:positionV>
            <wp:extent cx="609600" cy="342900"/>
            <wp:effectExtent l="0" t="0" r="0" b="0"/>
            <wp:wrapSquare wrapText="bothSides"/>
            <wp:docPr id="721909817" name="Image 1" descr="Une image contenant Police, logo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78959" name="Image 1" descr="Une image contenant Police, logo, Graphique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B11" w:rsidRPr="00B25926">
        <w:rPr>
          <w:b/>
          <w:bCs/>
          <w:color w:val="3B3838" w:themeColor="background2" w:themeShade="40"/>
          <w:sz w:val="28"/>
          <w:szCs w:val="28"/>
        </w:rPr>
        <w:t>Réglez en ligne votre participation</w:t>
      </w:r>
      <w:r w:rsidR="00B25926">
        <w:rPr>
          <w:b/>
          <w:bCs/>
          <w:color w:val="3B3838" w:themeColor="background2" w:themeShade="40"/>
          <w:sz w:val="28"/>
          <w:szCs w:val="28"/>
        </w:rPr>
        <w:t xml:space="preserve"> pour la classe découverte</w:t>
      </w:r>
      <w:r w:rsidR="000B7B11" w:rsidRPr="00B25926">
        <w:rPr>
          <w:b/>
          <w:bCs/>
          <w:color w:val="3B3838" w:themeColor="background2" w:themeShade="40"/>
          <w:sz w:val="28"/>
          <w:szCs w:val="28"/>
        </w:rPr>
        <w:t xml:space="preserve"> </w:t>
      </w:r>
      <w:r w:rsidR="00B25926">
        <w:rPr>
          <w:b/>
          <w:bCs/>
          <w:color w:val="3B3838" w:themeColor="background2" w:themeShade="40"/>
          <w:sz w:val="28"/>
          <w:szCs w:val="28"/>
        </w:rPr>
        <w:t>organisée par</w:t>
      </w:r>
      <w:r w:rsidR="000B7B11" w:rsidRPr="00B25926">
        <w:rPr>
          <w:b/>
          <w:bCs/>
          <w:color w:val="3B3838" w:themeColor="background2" w:themeShade="40"/>
          <w:sz w:val="28"/>
          <w:szCs w:val="28"/>
        </w:rPr>
        <w:t xml:space="preserve"> la coopérative de l’école sur le </w:t>
      </w:r>
      <w:proofErr w:type="gramStart"/>
      <w:r w:rsidR="000B7B11" w:rsidRPr="00B25926">
        <w:rPr>
          <w:b/>
          <w:bCs/>
          <w:color w:val="3B3838" w:themeColor="background2" w:themeShade="40"/>
          <w:sz w:val="28"/>
          <w:szCs w:val="28"/>
        </w:rPr>
        <w:t>site</w:t>
      </w:r>
      <w:r w:rsidR="000B7B11" w:rsidRPr="00B25926">
        <w:rPr>
          <w:color w:val="3B3838" w:themeColor="background2" w:themeShade="40"/>
          <w:sz w:val="28"/>
          <w:szCs w:val="28"/>
        </w:rPr>
        <w:t xml:space="preserve"> </w:t>
      </w:r>
      <w:r>
        <w:rPr>
          <w:color w:val="3B3838" w:themeColor="background2" w:themeShade="40"/>
          <w:sz w:val="28"/>
          <w:szCs w:val="28"/>
        </w:rPr>
        <w:t>,</w:t>
      </w:r>
      <w:proofErr w:type="gramEnd"/>
      <w:r>
        <w:rPr>
          <w:color w:val="3B3838" w:themeColor="background2" w:themeShade="40"/>
          <w:sz w:val="28"/>
          <w:szCs w:val="28"/>
        </w:rPr>
        <w:t xml:space="preserve"> </w:t>
      </w:r>
      <w:r w:rsidR="004444A1" w:rsidRPr="00B25926">
        <w:rPr>
          <w:b/>
          <w:bCs/>
          <w:color w:val="3B3838" w:themeColor="background2" w:themeShade="40"/>
          <w:sz w:val="28"/>
          <w:szCs w:val="28"/>
        </w:rPr>
        <w:t>partenaire de l’OCCE</w:t>
      </w:r>
      <w:r>
        <w:rPr>
          <w:b/>
          <w:bCs/>
          <w:color w:val="3B3838" w:themeColor="background2" w:themeShade="40"/>
          <w:sz w:val="28"/>
          <w:szCs w:val="28"/>
        </w:rPr>
        <w:t xml:space="preserve"> </w:t>
      </w:r>
      <w:r w:rsidR="004B3C24" w:rsidRPr="00B25926">
        <w:rPr>
          <w:b/>
          <w:bCs/>
          <w:color w:val="3B3838" w:themeColor="background2" w:themeShade="40"/>
          <w:sz w:val="28"/>
          <w:szCs w:val="28"/>
        </w:rPr>
        <w:t>21</w:t>
      </w:r>
      <w:r>
        <w:rPr>
          <w:b/>
          <w:bCs/>
          <w:color w:val="3B3838" w:themeColor="background2" w:themeShade="40"/>
          <w:sz w:val="28"/>
          <w:szCs w:val="28"/>
        </w:rPr>
        <w:t>.</w:t>
      </w:r>
    </w:p>
    <w:p w14:paraId="028D121E" w14:textId="27E341E9" w:rsidR="00B9206C" w:rsidRDefault="001755D2" w:rsidP="00B25926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4FAFD273" wp14:editId="18F0788D">
            <wp:simplePos x="0" y="0"/>
            <wp:positionH relativeFrom="column">
              <wp:posOffset>4890135</wp:posOffset>
            </wp:positionH>
            <wp:positionV relativeFrom="paragraph">
              <wp:posOffset>763905</wp:posOffset>
            </wp:positionV>
            <wp:extent cx="723265" cy="620395"/>
            <wp:effectExtent l="0" t="0" r="635" b="8255"/>
            <wp:wrapSquare wrapText="bothSides"/>
            <wp:docPr id="4622421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242120" name="Image 4622421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5926">
        <w:rPr>
          <w:sz w:val="26"/>
          <w:szCs w:val="26"/>
        </w:rPr>
        <w:t xml:space="preserve">A partir de maintenant, </w:t>
      </w:r>
      <w:r w:rsidR="000B7B11" w:rsidRPr="00B9206C">
        <w:rPr>
          <w:sz w:val="26"/>
          <w:szCs w:val="26"/>
        </w:rPr>
        <w:t xml:space="preserve">nous vous </w:t>
      </w:r>
      <w:r w:rsidR="004B3C24">
        <w:rPr>
          <w:sz w:val="26"/>
          <w:szCs w:val="26"/>
        </w:rPr>
        <w:t>proposons</w:t>
      </w:r>
      <w:r w:rsidR="000B7B11" w:rsidRPr="00B9206C">
        <w:rPr>
          <w:sz w:val="26"/>
          <w:szCs w:val="26"/>
        </w:rPr>
        <w:t xml:space="preserve"> de régler </w:t>
      </w:r>
      <w:r w:rsidR="004B3C24">
        <w:rPr>
          <w:sz w:val="26"/>
          <w:szCs w:val="26"/>
        </w:rPr>
        <w:t>vos</w:t>
      </w:r>
      <w:r w:rsidR="000B7B11" w:rsidRPr="00B9206C">
        <w:rPr>
          <w:sz w:val="26"/>
          <w:szCs w:val="26"/>
        </w:rPr>
        <w:t xml:space="preserve"> participation</w:t>
      </w:r>
      <w:r w:rsidR="004B3C24">
        <w:rPr>
          <w:sz w:val="26"/>
          <w:szCs w:val="26"/>
        </w:rPr>
        <w:t>s</w:t>
      </w:r>
      <w:r w:rsidR="000B7B11" w:rsidRPr="00B9206C">
        <w:rPr>
          <w:sz w:val="26"/>
          <w:szCs w:val="26"/>
        </w:rPr>
        <w:t xml:space="preserve"> </w:t>
      </w:r>
      <w:r w:rsidR="004B3C24">
        <w:rPr>
          <w:sz w:val="26"/>
          <w:szCs w:val="26"/>
        </w:rPr>
        <w:t xml:space="preserve">pour la coopérative scolaire </w:t>
      </w:r>
      <w:r w:rsidR="000B7B11" w:rsidRPr="00B9206C">
        <w:rPr>
          <w:sz w:val="26"/>
          <w:szCs w:val="26"/>
        </w:rPr>
        <w:t>en ligne par carte bancaire</w:t>
      </w:r>
      <w:r w:rsidR="00514F98">
        <w:rPr>
          <w:sz w:val="26"/>
          <w:szCs w:val="26"/>
        </w:rPr>
        <w:t>,</w:t>
      </w:r>
      <w:r w:rsidR="00B9206C" w:rsidRPr="00B9206C">
        <w:rPr>
          <w:sz w:val="26"/>
          <w:szCs w:val="26"/>
        </w:rPr>
        <w:t xml:space="preserve"> de façon totalement sécurisée</w:t>
      </w:r>
      <w:r w:rsidR="004B3C24">
        <w:rPr>
          <w:sz w:val="26"/>
          <w:szCs w:val="26"/>
        </w:rPr>
        <w:t>, ceci pour des raisons pratiques (p</w:t>
      </w:r>
      <w:r w:rsidR="00514F98">
        <w:rPr>
          <w:sz w:val="26"/>
          <w:szCs w:val="26"/>
        </w:rPr>
        <w:t>a</w:t>
      </w:r>
      <w:r w:rsidR="004B3C24">
        <w:rPr>
          <w:sz w:val="26"/>
          <w:szCs w:val="26"/>
        </w:rPr>
        <w:t>s d’argent dans les cartables à collecter sur le temps de classe), et pour éviter les frais bancaires associé</w:t>
      </w:r>
      <w:r w:rsidR="00B25926">
        <w:rPr>
          <w:sz w:val="26"/>
          <w:szCs w:val="26"/>
        </w:rPr>
        <w:t>s</w:t>
      </w:r>
      <w:r w:rsidR="004B3C24">
        <w:rPr>
          <w:sz w:val="26"/>
          <w:szCs w:val="26"/>
        </w:rPr>
        <w:t xml:space="preserve"> à la remise de chèques</w:t>
      </w:r>
      <w:r w:rsidR="00B25926">
        <w:rPr>
          <w:sz w:val="26"/>
          <w:szCs w:val="26"/>
        </w:rPr>
        <w:t xml:space="preserve"> ou d’espèces.</w:t>
      </w:r>
    </w:p>
    <w:p w14:paraId="7EC4EAFB" w14:textId="5BF6D8AD" w:rsidR="00B25926" w:rsidRDefault="001755D2" w:rsidP="00B2592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</w:t>
      </w:r>
      <w:r w:rsidR="00B25926">
        <w:rPr>
          <w:sz w:val="26"/>
          <w:szCs w:val="26"/>
        </w:rPr>
        <w:t>e service nous est proposé par l’association départementale OCCE 21</w:t>
      </w:r>
    </w:p>
    <w:p w14:paraId="6C7098B4" w14:textId="5A0AF7E3" w:rsidR="00EF52E4" w:rsidRPr="00B9206C" w:rsidRDefault="000B7B11" w:rsidP="00514F98">
      <w:pPr>
        <w:spacing w:after="0"/>
        <w:rPr>
          <w:sz w:val="26"/>
          <w:szCs w:val="26"/>
        </w:rPr>
      </w:pPr>
      <w:r w:rsidRPr="00B9206C">
        <w:rPr>
          <w:sz w:val="26"/>
          <w:szCs w:val="26"/>
        </w:rPr>
        <w:t xml:space="preserve">Pour payer en ligne sur le site </w:t>
      </w:r>
      <w:proofErr w:type="spellStart"/>
      <w:r w:rsidR="00C04AAA" w:rsidRPr="00B9206C">
        <w:rPr>
          <w:sz w:val="26"/>
          <w:szCs w:val="26"/>
        </w:rPr>
        <w:t>A</w:t>
      </w:r>
      <w:r w:rsidRPr="00B9206C">
        <w:rPr>
          <w:sz w:val="26"/>
          <w:szCs w:val="26"/>
        </w:rPr>
        <w:t>sso</w:t>
      </w:r>
      <w:r w:rsidR="00AE6C4D" w:rsidRPr="00B9206C">
        <w:rPr>
          <w:sz w:val="26"/>
          <w:szCs w:val="26"/>
        </w:rPr>
        <w:t>c</w:t>
      </w:r>
      <w:r w:rsidRPr="00B9206C">
        <w:rPr>
          <w:sz w:val="26"/>
          <w:szCs w:val="26"/>
        </w:rPr>
        <w:t>onnect</w:t>
      </w:r>
      <w:proofErr w:type="spellEnd"/>
      <w:r w:rsidRPr="00B9206C">
        <w:rPr>
          <w:sz w:val="26"/>
          <w:szCs w:val="26"/>
        </w:rPr>
        <w:t xml:space="preserve">, </w:t>
      </w:r>
      <w:r w:rsidR="00EF52E4" w:rsidRPr="00B9206C">
        <w:rPr>
          <w:sz w:val="26"/>
          <w:szCs w:val="26"/>
        </w:rPr>
        <w:t>:</w:t>
      </w:r>
      <w:r w:rsidR="00484CFD" w:rsidRPr="00484CFD">
        <w:rPr>
          <w:noProof/>
        </w:rPr>
        <w:t xml:space="preserve"> </w:t>
      </w:r>
    </w:p>
    <w:p w14:paraId="5B40F9BB" w14:textId="2831C8C8" w:rsidR="000B7B11" w:rsidRDefault="00484CFD" w:rsidP="00514F98">
      <w:pPr>
        <w:spacing w:after="120" w:line="240" w:lineRule="auto"/>
        <w:ind w:left="17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4D98F1D" wp14:editId="2DC63BF3">
            <wp:simplePos x="0" y="0"/>
            <wp:positionH relativeFrom="column">
              <wp:posOffset>5194935</wp:posOffset>
            </wp:positionH>
            <wp:positionV relativeFrom="paragraph">
              <wp:posOffset>163195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690020749" name="Image 1" descr="Code QR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 QR — Wikipé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F98">
        <w:rPr>
          <w:sz w:val="26"/>
          <w:szCs w:val="26"/>
        </w:rPr>
        <w:t xml:space="preserve">- </w:t>
      </w:r>
      <w:r w:rsidR="004444A1" w:rsidRPr="00514F98">
        <w:rPr>
          <w:sz w:val="26"/>
          <w:szCs w:val="26"/>
        </w:rPr>
        <w:t>S</w:t>
      </w:r>
      <w:r w:rsidR="000B7B11" w:rsidRPr="00514F98">
        <w:rPr>
          <w:sz w:val="26"/>
          <w:szCs w:val="26"/>
        </w:rPr>
        <w:t>uivez le lien</w:t>
      </w:r>
      <w:r w:rsidR="00C04AAA" w:rsidRPr="00514F98">
        <w:rPr>
          <w:sz w:val="26"/>
          <w:szCs w:val="26"/>
        </w:rPr>
        <w:t xml:space="preserve"> : </w:t>
      </w:r>
      <w:r w:rsidR="009C696D" w:rsidRPr="00653BDA">
        <w:rPr>
          <w:sz w:val="26"/>
          <w:szCs w:val="26"/>
          <w:highlight w:val="yellow"/>
        </w:rPr>
        <w:t>occe-21.assoconnect.com/</w:t>
      </w:r>
      <w:r w:rsidR="00653BDA" w:rsidRPr="00653BDA">
        <w:rPr>
          <w:sz w:val="26"/>
          <w:szCs w:val="26"/>
          <w:highlight w:val="yellow"/>
        </w:rPr>
        <w:t>….</w:t>
      </w:r>
    </w:p>
    <w:p w14:paraId="7E85DD21" w14:textId="412B9B25" w:rsidR="009C696D" w:rsidRDefault="009C696D" w:rsidP="009C696D">
      <w:pPr>
        <w:spacing w:after="120" w:line="240" w:lineRule="auto"/>
        <w:ind w:firstLine="708"/>
        <w:jc w:val="both"/>
        <w:rPr>
          <w:sz w:val="26"/>
          <w:szCs w:val="26"/>
        </w:rPr>
      </w:pPr>
    </w:p>
    <w:p w14:paraId="3F286F17" w14:textId="476EE43D" w:rsidR="00EF377B" w:rsidRDefault="000B7B11" w:rsidP="009C696D">
      <w:pPr>
        <w:spacing w:after="120" w:line="240" w:lineRule="auto"/>
        <w:ind w:firstLine="708"/>
        <w:jc w:val="both"/>
        <w:rPr>
          <w:sz w:val="26"/>
          <w:szCs w:val="26"/>
        </w:rPr>
      </w:pPr>
      <w:proofErr w:type="gramStart"/>
      <w:r w:rsidRPr="00B9206C">
        <w:rPr>
          <w:sz w:val="26"/>
          <w:szCs w:val="26"/>
        </w:rPr>
        <w:t>ou</w:t>
      </w:r>
      <w:proofErr w:type="gramEnd"/>
      <w:r w:rsidRPr="00B9206C">
        <w:rPr>
          <w:sz w:val="26"/>
          <w:szCs w:val="26"/>
        </w:rPr>
        <w:t xml:space="preserve"> </w:t>
      </w:r>
      <w:r w:rsidRPr="00B9206C">
        <w:rPr>
          <w:b/>
          <w:bCs/>
          <w:sz w:val="26"/>
          <w:szCs w:val="26"/>
        </w:rPr>
        <w:t>flashez le QR code</w:t>
      </w:r>
      <w:r w:rsidRPr="00B9206C">
        <w:rPr>
          <w:sz w:val="26"/>
          <w:szCs w:val="26"/>
        </w:rPr>
        <w:t xml:space="preserve"> </w:t>
      </w:r>
      <w:r w:rsidR="00484CFD" w:rsidRPr="00653BDA">
        <w:rPr>
          <w:sz w:val="26"/>
          <w:szCs w:val="26"/>
          <w:highlight w:val="yellow"/>
        </w:rPr>
        <w:t>(image à actualiser lorsque votre formulaire sera créé)</w:t>
      </w:r>
      <w:r w:rsidR="00484CFD" w:rsidRPr="00484CFD">
        <w:rPr>
          <w:noProof/>
        </w:rPr>
        <w:t xml:space="preserve"> </w:t>
      </w:r>
    </w:p>
    <w:p w14:paraId="304BC977" w14:textId="77777777" w:rsidR="009C696D" w:rsidRPr="00B9206C" w:rsidRDefault="009C696D" w:rsidP="00514F98">
      <w:pPr>
        <w:spacing w:after="120" w:line="240" w:lineRule="auto"/>
        <w:ind w:left="170" w:firstLine="708"/>
        <w:jc w:val="both"/>
        <w:rPr>
          <w:sz w:val="26"/>
          <w:szCs w:val="26"/>
        </w:rPr>
      </w:pPr>
    </w:p>
    <w:p w14:paraId="21AFEE63" w14:textId="22CFA093" w:rsidR="000B7B11" w:rsidRPr="00670C3E" w:rsidRDefault="00514F98" w:rsidP="001755D2">
      <w:pPr>
        <w:spacing w:after="120" w:line="240" w:lineRule="auto"/>
        <w:ind w:left="17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14F98">
        <w:rPr>
          <w:sz w:val="26"/>
          <w:szCs w:val="26"/>
        </w:rPr>
        <w:t>Cliquer sur « Je participe »</w:t>
      </w:r>
      <w:r w:rsidR="00365BF3">
        <w:rPr>
          <w:sz w:val="26"/>
          <w:szCs w:val="26"/>
        </w:rPr>
        <w:t>, renseignez vos nom-prénom</w:t>
      </w:r>
      <w:r w:rsidRPr="00514F98">
        <w:rPr>
          <w:sz w:val="26"/>
          <w:szCs w:val="26"/>
        </w:rPr>
        <w:t xml:space="preserve"> </w:t>
      </w:r>
      <w:r w:rsidR="00365BF3">
        <w:rPr>
          <w:sz w:val="26"/>
          <w:szCs w:val="26"/>
        </w:rPr>
        <w:t xml:space="preserve">et adresse mail </w:t>
      </w:r>
      <w:r w:rsidR="00365BF3" w:rsidRPr="00670C3E">
        <w:rPr>
          <w:i/>
          <w:iCs/>
          <w:sz w:val="26"/>
          <w:szCs w:val="26"/>
        </w:rPr>
        <w:t>puis</w:t>
      </w:r>
      <w:r w:rsidRPr="00670C3E">
        <w:rPr>
          <w:i/>
          <w:iCs/>
          <w:sz w:val="26"/>
          <w:szCs w:val="26"/>
        </w:rPr>
        <w:t xml:space="preserve"> c</w:t>
      </w:r>
      <w:r w:rsidR="003E4FAA" w:rsidRPr="00670C3E">
        <w:rPr>
          <w:i/>
          <w:iCs/>
          <w:sz w:val="26"/>
          <w:szCs w:val="26"/>
        </w:rPr>
        <w:t>hoisissez le tarif correspondant à votre situation</w:t>
      </w:r>
      <w:r w:rsidR="00670C3E" w:rsidRPr="00670C3E">
        <w:rPr>
          <w:i/>
          <w:iCs/>
          <w:sz w:val="26"/>
          <w:szCs w:val="26"/>
        </w:rPr>
        <w:t>.</w:t>
      </w:r>
      <w:r w:rsidR="00670C3E">
        <w:rPr>
          <w:i/>
          <w:iCs/>
          <w:sz w:val="26"/>
          <w:szCs w:val="26"/>
        </w:rPr>
        <w:t xml:space="preserve"> (</w:t>
      </w:r>
      <w:proofErr w:type="gramStart"/>
      <w:r w:rsidR="00670C3E" w:rsidRPr="00653BDA">
        <w:rPr>
          <w:i/>
          <w:iCs/>
          <w:sz w:val="26"/>
          <w:szCs w:val="26"/>
          <w:highlight w:val="yellow"/>
        </w:rPr>
        <w:t>à</w:t>
      </w:r>
      <w:proofErr w:type="gramEnd"/>
      <w:r w:rsidR="00670C3E" w:rsidRPr="00653BDA">
        <w:rPr>
          <w:i/>
          <w:iCs/>
          <w:sz w:val="26"/>
          <w:szCs w:val="26"/>
          <w:highlight w:val="yellow"/>
        </w:rPr>
        <w:t xml:space="preserve"> adapter suivant le formulaire créé</w:t>
      </w:r>
      <w:r w:rsidR="00670C3E">
        <w:rPr>
          <w:i/>
          <w:iCs/>
          <w:sz w:val="26"/>
          <w:szCs w:val="26"/>
        </w:rPr>
        <w:t>)</w:t>
      </w:r>
    </w:p>
    <w:p w14:paraId="48E412C9" w14:textId="6D4FE4CD" w:rsidR="003E4FAA" w:rsidRDefault="00514F98" w:rsidP="001755D2">
      <w:pPr>
        <w:spacing w:after="120" w:line="240" w:lineRule="auto"/>
        <w:ind w:left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65BF3">
        <w:rPr>
          <w:sz w:val="26"/>
          <w:szCs w:val="26"/>
        </w:rPr>
        <w:t>C</w:t>
      </w:r>
      <w:r>
        <w:rPr>
          <w:sz w:val="26"/>
          <w:szCs w:val="26"/>
        </w:rPr>
        <w:t>liquer sur « continuer »</w:t>
      </w:r>
      <w:r w:rsidR="000B7B11" w:rsidRPr="00B9206C">
        <w:rPr>
          <w:sz w:val="26"/>
          <w:szCs w:val="26"/>
        </w:rPr>
        <w:t xml:space="preserve"> </w:t>
      </w:r>
      <w:r w:rsidR="003E4FAA">
        <w:rPr>
          <w:sz w:val="26"/>
          <w:szCs w:val="26"/>
        </w:rPr>
        <w:t xml:space="preserve">et </w:t>
      </w:r>
      <w:r>
        <w:rPr>
          <w:sz w:val="26"/>
          <w:szCs w:val="26"/>
        </w:rPr>
        <w:t xml:space="preserve">remplir </w:t>
      </w:r>
      <w:r w:rsidR="003E4FAA">
        <w:rPr>
          <w:sz w:val="26"/>
          <w:szCs w:val="26"/>
        </w:rPr>
        <w:t xml:space="preserve">les renseignements </w:t>
      </w:r>
      <w:r>
        <w:rPr>
          <w:sz w:val="26"/>
          <w:szCs w:val="26"/>
        </w:rPr>
        <w:t xml:space="preserve">demandés </w:t>
      </w:r>
      <w:r w:rsidR="003E4FAA">
        <w:rPr>
          <w:sz w:val="26"/>
          <w:szCs w:val="26"/>
        </w:rPr>
        <w:t>sur votre enfant</w:t>
      </w:r>
      <w:r>
        <w:rPr>
          <w:sz w:val="26"/>
          <w:szCs w:val="26"/>
        </w:rPr>
        <w:t xml:space="preserve"> et </w:t>
      </w:r>
      <w:r w:rsidR="00365BF3">
        <w:rPr>
          <w:sz w:val="26"/>
          <w:szCs w:val="26"/>
        </w:rPr>
        <w:t xml:space="preserve">cliquer </w:t>
      </w:r>
      <w:r>
        <w:rPr>
          <w:sz w:val="26"/>
          <w:szCs w:val="26"/>
        </w:rPr>
        <w:t>à nouveau sur « Continuer ».</w:t>
      </w:r>
    </w:p>
    <w:p w14:paraId="75AABCEC" w14:textId="1226789B" w:rsidR="000B7B11" w:rsidRDefault="00514F98" w:rsidP="001755D2">
      <w:pPr>
        <w:spacing w:after="120" w:line="240" w:lineRule="auto"/>
        <w:ind w:left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7B11" w:rsidRPr="00B9206C">
        <w:rPr>
          <w:sz w:val="26"/>
          <w:szCs w:val="26"/>
        </w:rPr>
        <w:t xml:space="preserve">Après la page récapitulative, cliquez </w:t>
      </w:r>
      <w:proofErr w:type="gramStart"/>
      <w:r w:rsidR="000B7B11" w:rsidRPr="00B9206C">
        <w:rPr>
          <w:sz w:val="26"/>
          <w:szCs w:val="26"/>
        </w:rPr>
        <w:t xml:space="preserve">sur </w:t>
      </w:r>
      <w:r w:rsidR="000B7B11" w:rsidRPr="00B9206C">
        <w:rPr>
          <w:b/>
          <w:bCs/>
          <w:sz w:val="26"/>
          <w:szCs w:val="26"/>
          <w:bdr w:val="single" w:sz="4" w:space="0" w:color="auto"/>
        </w:rPr>
        <w:t xml:space="preserve"> Payer</w:t>
      </w:r>
      <w:proofErr w:type="gramEnd"/>
      <w:r w:rsidR="000B7B11" w:rsidRPr="00B9206C">
        <w:rPr>
          <w:b/>
          <w:bCs/>
          <w:sz w:val="26"/>
          <w:szCs w:val="26"/>
          <w:bdr w:val="single" w:sz="4" w:space="0" w:color="auto"/>
        </w:rPr>
        <w:t xml:space="preserve"> … </w:t>
      </w:r>
      <w:proofErr w:type="gramStart"/>
      <w:r w:rsidR="000B7B11" w:rsidRPr="00B9206C">
        <w:rPr>
          <w:b/>
          <w:bCs/>
          <w:sz w:val="26"/>
          <w:szCs w:val="26"/>
          <w:bdr w:val="single" w:sz="4" w:space="0" w:color="auto"/>
        </w:rPr>
        <w:t xml:space="preserve">€ </w:t>
      </w:r>
      <w:r w:rsidR="000B7B11" w:rsidRPr="00B9206C">
        <w:rPr>
          <w:sz w:val="26"/>
          <w:szCs w:val="26"/>
        </w:rPr>
        <w:t>.</w:t>
      </w:r>
      <w:proofErr w:type="gramEnd"/>
    </w:p>
    <w:p w14:paraId="2F766219" w14:textId="4E613F9F" w:rsidR="00365BF3" w:rsidRPr="001755D2" w:rsidRDefault="00365BF3" w:rsidP="001755D2">
      <w:pPr>
        <w:spacing w:after="120" w:line="240" w:lineRule="auto"/>
        <w:ind w:left="170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</w:t>
      </w:r>
      <w:r w:rsidRPr="00B9206C">
        <w:rPr>
          <w:sz w:val="26"/>
          <w:szCs w:val="26"/>
        </w:rPr>
        <w:t>Renseignez vos coordonnées bancaires</w:t>
      </w:r>
      <w:r>
        <w:rPr>
          <w:sz w:val="26"/>
          <w:szCs w:val="26"/>
        </w:rPr>
        <w:t>.</w:t>
      </w:r>
      <w:r w:rsidR="001755D2">
        <w:rPr>
          <w:sz w:val="26"/>
          <w:szCs w:val="26"/>
        </w:rPr>
        <w:t xml:space="preserve"> </w:t>
      </w:r>
      <w:r w:rsidR="001755D2" w:rsidRPr="001755D2">
        <w:rPr>
          <w:sz w:val="26"/>
          <w:szCs w:val="26"/>
          <w:u w:val="single"/>
        </w:rPr>
        <w:t>Il s’agit d’une page sécurisée, nous n’aurons pas accès à vos données bancaires.</w:t>
      </w:r>
    </w:p>
    <w:p w14:paraId="620CB344" w14:textId="5001116A" w:rsidR="00365BF3" w:rsidRPr="001755D2" w:rsidRDefault="00365BF3" w:rsidP="001755D2">
      <w:pPr>
        <w:spacing w:after="120"/>
        <w:ind w:left="170"/>
        <w:jc w:val="both"/>
        <w:rPr>
          <w:i/>
          <w:iCs/>
          <w:sz w:val="28"/>
          <w:szCs w:val="28"/>
        </w:rPr>
      </w:pPr>
      <w:r>
        <w:rPr>
          <w:sz w:val="26"/>
          <w:szCs w:val="26"/>
        </w:rPr>
        <w:t xml:space="preserve">- </w:t>
      </w:r>
      <w:r w:rsidRPr="00B9206C">
        <w:rPr>
          <w:sz w:val="26"/>
          <w:szCs w:val="26"/>
        </w:rPr>
        <w:t>Vous êtes libre de laisser un pourboire</w:t>
      </w:r>
      <w:r>
        <w:rPr>
          <w:sz w:val="26"/>
          <w:szCs w:val="26"/>
        </w:rPr>
        <w:t xml:space="preserve"> </w:t>
      </w:r>
      <w:r w:rsidRPr="00B9206C">
        <w:rPr>
          <w:sz w:val="26"/>
          <w:szCs w:val="26"/>
        </w:rPr>
        <w:t>(</w:t>
      </w:r>
      <w:r>
        <w:rPr>
          <w:sz w:val="26"/>
          <w:szCs w:val="26"/>
        </w:rPr>
        <w:t>qui</w:t>
      </w:r>
      <w:r w:rsidRPr="00B9206C">
        <w:rPr>
          <w:sz w:val="26"/>
          <w:szCs w:val="26"/>
        </w:rPr>
        <w:t xml:space="preserve"> permet à </w:t>
      </w:r>
      <w:proofErr w:type="spellStart"/>
      <w:r w:rsidRPr="00B9206C">
        <w:rPr>
          <w:sz w:val="26"/>
          <w:szCs w:val="26"/>
        </w:rPr>
        <w:t>Assoconnect</w:t>
      </w:r>
      <w:proofErr w:type="spellEnd"/>
      <w:r w:rsidRPr="00B9206C">
        <w:rPr>
          <w:sz w:val="26"/>
          <w:szCs w:val="26"/>
        </w:rPr>
        <w:t xml:space="preserve"> de</w:t>
      </w:r>
      <w:r w:rsidR="001755D2">
        <w:rPr>
          <w:sz w:val="26"/>
          <w:szCs w:val="26"/>
        </w:rPr>
        <w:t xml:space="preserve"> fonctionner et de</w:t>
      </w:r>
      <w:r w:rsidRPr="00B9206C">
        <w:rPr>
          <w:sz w:val="26"/>
          <w:szCs w:val="26"/>
        </w:rPr>
        <w:t xml:space="preserve"> proposer ce service </w:t>
      </w:r>
      <w:r>
        <w:rPr>
          <w:sz w:val="26"/>
          <w:szCs w:val="26"/>
        </w:rPr>
        <w:t>gratuit pour les</w:t>
      </w:r>
      <w:r w:rsidRPr="00B9206C">
        <w:rPr>
          <w:sz w:val="26"/>
          <w:szCs w:val="26"/>
        </w:rPr>
        <w:t xml:space="preserve"> coopératives). Un montant est proposé mais vous pouvez le modifier en sélectionnant </w:t>
      </w:r>
      <w:r w:rsidR="001755D2">
        <w:rPr>
          <w:sz w:val="26"/>
          <w:szCs w:val="26"/>
        </w:rPr>
        <w:t>« </w:t>
      </w:r>
      <w:r w:rsidRPr="00B9206C">
        <w:rPr>
          <w:b/>
          <w:bCs/>
          <w:sz w:val="26"/>
          <w:szCs w:val="26"/>
        </w:rPr>
        <w:t>autre</w:t>
      </w:r>
      <w:r w:rsidR="001755D2">
        <w:rPr>
          <w:b/>
          <w:bCs/>
          <w:sz w:val="26"/>
          <w:szCs w:val="26"/>
        </w:rPr>
        <w:t> »</w:t>
      </w:r>
      <w:r w:rsidRPr="00B9206C">
        <w:rPr>
          <w:sz w:val="26"/>
          <w:szCs w:val="26"/>
        </w:rPr>
        <w:t xml:space="preserve"> dans le menu déroulant (renseigner 0 si vous ne souhaitez pas donner de pourboire).</w:t>
      </w:r>
    </w:p>
    <w:p w14:paraId="1C6F674E" w14:textId="3A080DF8" w:rsidR="000B7B11" w:rsidRPr="00B9206C" w:rsidRDefault="00514F98" w:rsidP="001755D2">
      <w:pPr>
        <w:pStyle w:val="Paragraphedeliste"/>
        <w:spacing w:after="120" w:line="240" w:lineRule="auto"/>
        <w:ind w:left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B7B11" w:rsidRPr="00B9206C">
        <w:rPr>
          <w:sz w:val="26"/>
          <w:szCs w:val="26"/>
        </w:rPr>
        <w:t>Un</w:t>
      </w:r>
      <w:r w:rsidR="00C04AAA" w:rsidRPr="00B9206C">
        <w:rPr>
          <w:sz w:val="26"/>
          <w:szCs w:val="26"/>
        </w:rPr>
        <w:t>e</w:t>
      </w:r>
      <w:r w:rsidR="000B7B11" w:rsidRPr="00B9206C">
        <w:rPr>
          <w:sz w:val="26"/>
          <w:szCs w:val="26"/>
        </w:rPr>
        <w:t xml:space="preserve"> fois le paiement validé, vous recevrez un courriel de confirmation de paiement.</w:t>
      </w:r>
    </w:p>
    <w:p w14:paraId="65E8C2FB" w14:textId="7ACAC660" w:rsidR="00B84E2B" w:rsidRDefault="000B7B11" w:rsidP="001755D2">
      <w:pPr>
        <w:spacing w:before="240" w:after="120"/>
        <w:ind w:left="170"/>
        <w:jc w:val="right"/>
        <w:rPr>
          <w:i/>
          <w:iCs/>
          <w:sz w:val="28"/>
          <w:szCs w:val="28"/>
        </w:rPr>
      </w:pPr>
      <w:r w:rsidRPr="00653BDA">
        <w:rPr>
          <w:i/>
          <w:iCs/>
          <w:sz w:val="28"/>
          <w:szCs w:val="28"/>
          <w:highlight w:val="yellow"/>
        </w:rPr>
        <w:t xml:space="preserve">L’équipe </w:t>
      </w:r>
      <w:r w:rsidR="00222463" w:rsidRPr="00653BDA">
        <w:rPr>
          <w:i/>
          <w:iCs/>
          <w:sz w:val="28"/>
          <w:szCs w:val="28"/>
          <w:highlight w:val="yellow"/>
        </w:rPr>
        <w:t>enseignante</w:t>
      </w:r>
      <w:r w:rsidRPr="00653BDA">
        <w:rPr>
          <w:i/>
          <w:iCs/>
          <w:sz w:val="28"/>
          <w:szCs w:val="28"/>
          <w:highlight w:val="yellow"/>
        </w:rPr>
        <w:t xml:space="preserve"> de l’école </w:t>
      </w:r>
      <w:r w:rsidR="004B3C24" w:rsidRPr="00653BDA">
        <w:rPr>
          <w:i/>
          <w:iCs/>
          <w:sz w:val="28"/>
          <w:szCs w:val="28"/>
          <w:highlight w:val="yellow"/>
        </w:rPr>
        <w:t xml:space="preserve">de </w:t>
      </w:r>
      <w:r w:rsidR="00670C3E" w:rsidRPr="00653BDA">
        <w:rPr>
          <w:i/>
          <w:iCs/>
          <w:sz w:val="28"/>
          <w:szCs w:val="28"/>
          <w:highlight w:val="yellow"/>
        </w:rPr>
        <w:t>….</w:t>
      </w:r>
    </w:p>
    <w:sectPr w:rsidR="00B84E2B" w:rsidSect="001755D2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1A53" w14:textId="77777777" w:rsidR="00F30E73" w:rsidRDefault="00F30E73" w:rsidP="00222463">
      <w:pPr>
        <w:spacing w:after="0" w:line="240" w:lineRule="auto"/>
      </w:pPr>
      <w:r>
        <w:separator/>
      </w:r>
    </w:p>
  </w:endnote>
  <w:endnote w:type="continuationSeparator" w:id="0">
    <w:p w14:paraId="2DD31A84" w14:textId="77777777" w:rsidR="00F30E73" w:rsidRDefault="00F30E73" w:rsidP="0022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6265" w14:textId="77777777" w:rsidR="00F30E73" w:rsidRDefault="00F30E73" w:rsidP="00222463">
      <w:pPr>
        <w:spacing w:after="0" w:line="240" w:lineRule="auto"/>
      </w:pPr>
      <w:r>
        <w:separator/>
      </w:r>
    </w:p>
  </w:footnote>
  <w:footnote w:type="continuationSeparator" w:id="0">
    <w:p w14:paraId="4102A1C4" w14:textId="77777777" w:rsidR="00F30E73" w:rsidRDefault="00F30E73" w:rsidP="00222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C2136"/>
    <w:multiLevelType w:val="hybridMultilevel"/>
    <w:tmpl w:val="F6AE11D2"/>
    <w:lvl w:ilvl="0" w:tplc="D81E7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D4"/>
    <w:rsid w:val="00015E0A"/>
    <w:rsid w:val="000754C9"/>
    <w:rsid w:val="000B7B11"/>
    <w:rsid w:val="000C4655"/>
    <w:rsid w:val="00105E95"/>
    <w:rsid w:val="001755D2"/>
    <w:rsid w:val="00197879"/>
    <w:rsid w:val="001E64B3"/>
    <w:rsid w:val="002121DB"/>
    <w:rsid w:val="00222463"/>
    <w:rsid w:val="003265B1"/>
    <w:rsid w:val="00334378"/>
    <w:rsid w:val="003444FF"/>
    <w:rsid w:val="00365BF3"/>
    <w:rsid w:val="003A2B0D"/>
    <w:rsid w:val="003E4FAA"/>
    <w:rsid w:val="004444A1"/>
    <w:rsid w:val="00471009"/>
    <w:rsid w:val="00471905"/>
    <w:rsid w:val="00484CFD"/>
    <w:rsid w:val="004B358C"/>
    <w:rsid w:val="004B3C24"/>
    <w:rsid w:val="00514F98"/>
    <w:rsid w:val="00575DD4"/>
    <w:rsid w:val="00653BDA"/>
    <w:rsid w:val="00670C3E"/>
    <w:rsid w:val="006D165D"/>
    <w:rsid w:val="006D74AE"/>
    <w:rsid w:val="00733E98"/>
    <w:rsid w:val="00987E76"/>
    <w:rsid w:val="009C696D"/>
    <w:rsid w:val="00A86F28"/>
    <w:rsid w:val="00AE6C4D"/>
    <w:rsid w:val="00AF6861"/>
    <w:rsid w:val="00B25926"/>
    <w:rsid w:val="00B36FC1"/>
    <w:rsid w:val="00B84E2B"/>
    <w:rsid w:val="00B9206C"/>
    <w:rsid w:val="00BA5694"/>
    <w:rsid w:val="00C04AAA"/>
    <w:rsid w:val="00C11748"/>
    <w:rsid w:val="00C14845"/>
    <w:rsid w:val="00C679C0"/>
    <w:rsid w:val="00CA656D"/>
    <w:rsid w:val="00E202FC"/>
    <w:rsid w:val="00E63D21"/>
    <w:rsid w:val="00EC7232"/>
    <w:rsid w:val="00EF377B"/>
    <w:rsid w:val="00EF52E4"/>
    <w:rsid w:val="00F3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F8959"/>
  <w15:chartTrackingRefBased/>
  <w15:docId w15:val="{8ABCF243-876D-400A-B289-6B1F92D3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B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978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7879"/>
    <w:rPr>
      <w:color w:val="605E5C"/>
      <w:shd w:val="clear" w:color="auto" w:fill="E1DFDD"/>
    </w:rPr>
  </w:style>
  <w:style w:type="character" w:customStyle="1" w:styleId="gi">
    <w:name w:val="gi"/>
    <w:basedOn w:val="Policepardfaut"/>
    <w:rsid w:val="00EC7232"/>
  </w:style>
  <w:style w:type="character" w:styleId="Lienhypertextesuivivisit">
    <w:name w:val="FollowedHyperlink"/>
    <w:basedOn w:val="Policepardfaut"/>
    <w:uiPriority w:val="99"/>
    <w:semiHidden/>
    <w:unhideWhenUsed/>
    <w:rsid w:val="00BA5694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2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2463"/>
  </w:style>
  <w:style w:type="paragraph" w:styleId="Pieddepage">
    <w:name w:val="footer"/>
    <w:basedOn w:val="Normal"/>
    <w:link w:val="PieddepageCar"/>
    <w:uiPriority w:val="99"/>
    <w:unhideWhenUsed/>
    <w:rsid w:val="0022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2463"/>
  </w:style>
  <w:style w:type="paragraph" w:styleId="Paragraphedeliste">
    <w:name w:val="List Paragraph"/>
    <w:basedOn w:val="Normal"/>
    <w:uiPriority w:val="34"/>
    <w:qFormat/>
    <w:rsid w:val="0044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jaillet</dc:creator>
  <cp:keywords/>
  <dc:description/>
  <cp:lastModifiedBy>Association departementale OCCE Cote d Or</cp:lastModifiedBy>
  <cp:revision>4</cp:revision>
  <cp:lastPrinted>2024-05-15T13:52:00Z</cp:lastPrinted>
  <dcterms:created xsi:type="dcterms:W3CDTF">2025-12-22T16:47:00Z</dcterms:created>
  <dcterms:modified xsi:type="dcterms:W3CDTF">2026-01-19T12:35:00Z</dcterms:modified>
</cp:coreProperties>
</file>